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9" w:rsidRPr="00552838" w:rsidRDefault="00192939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28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92939" w:rsidRPr="00552838" w:rsidRDefault="006551C0" w:rsidP="001929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2838">
        <w:rPr>
          <w:rFonts w:ascii="Times New Roman" w:hAnsi="Times New Roman" w:cs="Times New Roman"/>
          <w:sz w:val="28"/>
          <w:szCs w:val="28"/>
        </w:rPr>
        <w:t>города Ростова</w:t>
      </w:r>
      <w:r w:rsidR="00192939" w:rsidRPr="00552838">
        <w:rPr>
          <w:rFonts w:ascii="Times New Roman" w:hAnsi="Times New Roman" w:cs="Times New Roman"/>
          <w:sz w:val="28"/>
          <w:szCs w:val="28"/>
        </w:rPr>
        <w:t>-на-Дону «Детский сад №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2939" w:rsidRPr="00552838">
        <w:rPr>
          <w:rFonts w:ascii="Times New Roman" w:hAnsi="Times New Roman" w:cs="Times New Roman"/>
          <w:sz w:val="28"/>
          <w:szCs w:val="28"/>
        </w:rPr>
        <w:t>»</w:t>
      </w:r>
    </w:p>
    <w:p w:rsidR="00E77508" w:rsidRPr="00552838" w:rsidRDefault="00E77508" w:rsidP="0055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ECA" w:rsidRPr="00552838" w:rsidRDefault="007E2CCC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38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C305B8" w:rsidRPr="00552838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55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4E" w:rsidRPr="00552838">
        <w:rPr>
          <w:rFonts w:ascii="Times New Roman" w:hAnsi="Times New Roman" w:cs="Times New Roman"/>
          <w:b/>
          <w:sz w:val="28"/>
          <w:szCs w:val="28"/>
        </w:rPr>
        <w:t>проект</w:t>
      </w:r>
      <w:r w:rsidR="00C305B8" w:rsidRPr="00552838">
        <w:rPr>
          <w:rFonts w:ascii="Times New Roman" w:hAnsi="Times New Roman" w:cs="Times New Roman"/>
          <w:b/>
          <w:sz w:val="28"/>
          <w:szCs w:val="28"/>
        </w:rPr>
        <w:t>а</w:t>
      </w:r>
      <w:r w:rsidR="00A9014E" w:rsidRPr="00552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8F" w:rsidRPr="00552838" w:rsidRDefault="0017528F" w:rsidP="00552838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28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ранней профориентации </w:t>
      </w:r>
    </w:p>
    <w:p w:rsidR="007E2CCC" w:rsidRDefault="0017528F" w:rsidP="0055283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528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«Ребята-поварята»</w:t>
      </w:r>
    </w:p>
    <w:p w:rsidR="00502262" w:rsidRPr="00552838" w:rsidRDefault="00502262" w:rsidP="005528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595"/>
        <w:gridCol w:w="1495"/>
        <w:gridCol w:w="2090"/>
      </w:tblGrid>
      <w:tr w:rsidR="00C305B8" w:rsidRPr="00E4659E" w:rsidTr="00E13A47">
        <w:tc>
          <w:tcPr>
            <w:tcW w:w="560" w:type="dxa"/>
          </w:tcPr>
          <w:p w:rsidR="00C305B8" w:rsidRPr="00E4659E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C305B8" w:rsidRPr="00E4659E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</w:tcPr>
          <w:p w:rsidR="00C305B8" w:rsidRPr="00E4659E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9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C305B8" w:rsidRPr="00E4659E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02262" w:rsidRPr="00E4659E" w:rsidTr="00E13A47">
        <w:tc>
          <w:tcPr>
            <w:tcW w:w="560" w:type="dxa"/>
          </w:tcPr>
          <w:p w:rsidR="00502262" w:rsidRPr="00E4659E" w:rsidRDefault="00502262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502262" w:rsidRPr="00E4659E" w:rsidRDefault="00502262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502262" w:rsidRPr="00E4659E" w:rsidRDefault="00502262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502262" w:rsidRPr="00E4659E" w:rsidRDefault="00502262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CD9" w:rsidRPr="00E4659E" w:rsidTr="00E13A47">
        <w:trPr>
          <w:trHeight w:val="647"/>
        </w:trPr>
        <w:tc>
          <w:tcPr>
            <w:tcW w:w="560" w:type="dxa"/>
          </w:tcPr>
          <w:p w:rsidR="000B4CD9" w:rsidRPr="006A04A3" w:rsidRDefault="000B4CD9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075FBC" w:rsidRDefault="00024F76" w:rsidP="00E13A47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</w:rPr>
              <w:t xml:space="preserve">Беседа о профессии </w:t>
            </w:r>
            <w:r>
              <w:rPr>
                <w:color w:val="111111"/>
                <w:szCs w:val="28"/>
              </w:rPr>
              <w:t>повар</w:t>
            </w:r>
          </w:p>
          <w:p w:rsidR="000B4CD9" w:rsidRPr="00024F76" w:rsidRDefault="00024F76" w:rsidP="00E13A47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111111"/>
                <w:szCs w:val="28"/>
                <w:u w:val="single"/>
                <w:bdr w:val="none" w:sz="0" w:space="0" w:color="auto" w:frame="1"/>
              </w:rPr>
            </w:pPr>
            <w:r>
              <w:rPr>
                <w:color w:val="111111"/>
                <w:szCs w:val="28"/>
                <w:bdr w:val="none" w:sz="0" w:space="0" w:color="auto" w:frame="1"/>
              </w:rPr>
              <w:t xml:space="preserve">Чтение </w:t>
            </w:r>
            <w:r w:rsidR="000B4CD9" w:rsidRPr="00024F76">
              <w:rPr>
                <w:color w:val="111111"/>
                <w:szCs w:val="28"/>
              </w:rPr>
              <w:t>В. Маяковский </w:t>
            </w:r>
            <w:r w:rsidR="000B4CD9" w:rsidRPr="00024F76">
              <w:rPr>
                <w:iCs/>
                <w:color w:val="111111"/>
                <w:szCs w:val="28"/>
                <w:bdr w:val="none" w:sz="0" w:space="0" w:color="auto" w:frame="1"/>
              </w:rPr>
              <w:t>«Кем быть?»</w:t>
            </w:r>
          </w:p>
          <w:p w:rsidR="000B4CD9" w:rsidRPr="000B4CD9" w:rsidRDefault="000B4CD9" w:rsidP="00E13A47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>
              <w:rPr>
                <w:iCs/>
                <w:color w:val="111111"/>
                <w:szCs w:val="28"/>
                <w:bdr w:val="none" w:sz="0" w:space="0" w:color="auto" w:frame="1"/>
              </w:rPr>
              <w:t>Р</w:t>
            </w:r>
            <w:r w:rsidRPr="000B4CD9">
              <w:rPr>
                <w:color w:val="111111"/>
                <w:szCs w:val="28"/>
              </w:rPr>
              <w:t>аскрашивание раскрасок </w:t>
            </w:r>
            <w:r w:rsidRPr="000B4CD9">
              <w:rPr>
                <w:iCs/>
                <w:color w:val="111111"/>
                <w:szCs w:val="28"/>
                <w:bdr w:val="none" w:sz="0" w:space="0" w:color="auto" w:frame="1"/>
              </w:rPr>
              <w:t>«</w:t>
            </w:r>
            <w:r w:rsidRPr="000B4CD9">
              <w:rPr>
                <w:bCs/>
                <w:iCs/>
                <w:color w:val="111111"/>
                <w:szCs w:val="28"/>
                <w:bdr w:val="none" w:sz="0" w:space="0" w:color="auto" w:frame="1"/>
              </w:rPr>
              <w:t>Профессии</w:t>
            </w:r>
            <w:r w:rsidRPr="000B4CD9">
              <w:rPr>
                <w:iCs/>
                <w:color w:val="111111"/>
                <w:szCs w:val="28"/>
                <w:bdr w:val="none" w:sz="0" w:space="0" w:color="auto" w:frame="1"/>
              </w:rPr>
              <w:t>»</w:t>
            </w:r>
            <w:r w:rsidRPr="000B4CD9">
              <w:rPr>
                <w:color w:val="111111"/>
                <w:szCs w:val="28"/>
              </w:rPr>
              <w:t>.</w:t>
            </w:r>
          </w:p>
          <w:p w:rsidR="000B4CD9" w:rsidRDefault="00024F76" w:rsidP="00E13A47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Дидактическая игра</w:t>
            </w:r>
            <w:r w:rsidR="000B4CD9" w:rsidRPr="00552838">
              <w:rPr>
                <w:color w:val="000000"/>
                <w:szCs w:val="28"/>
                <w:shd w:val="clear" w:color="auto" w:fill="FFFFFF"/>
              </w:rPr>
              <w:t xml:space="preserve"> «</w:t>
            </w:r>
            <w:r>
              <w:rPr>
                <w:color w:val="000000"/>
                <w:szCs w:val="28"/>
                <w:shd w:val="clear" w:color="auto" w:fill="FFFFFF"/>
              </w:rPr>
              <w:t>Профессии»</w:t>
            </w:r>
          </w:p>
          <w:p w:rsidR="00024F76" w:rsidRPr="00024F76" w:rsidRDefault="00024F76" w:rsidP="00E13A47">
            <w:pPr>
              <w:pStyle w:val="a5"/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</w:rPr>
              <w:t>Рассматривание иллюстраций о труде взрослых.</w:t>
            </w:r>
          </w:p>
        </w:tc>
        <w:tc>
          <w:tcPr>
            <w:tcW w:w="1496" w:type="dxa"/>
          </w:tcPr>
          <w:p w:rsidR="000B4CD9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14.03.22</w:t>
            </w: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B4CD9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Севостьянова И.А.</w:t>
            </w:r>
          </w:p>
        </w:tc>
      </w:tr>
      <w:tr w:rsidR="00024F76" w:rsidRPr="00E4659E" w:rsidTr="00E13A47">
        <w:trPr>
          <w:trHeight w:val="647"/>
        </w:trPr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075FBC">
              <w:rPr>
                <w:color w:val="111111"/>
                <w:szCs w:val="28"/>
                <w:shd w:val="clear" w:color="auto" w:fill="FFFFFF"/>
              </w:rPr>
              <w:t>Занятие «Знакомство с профессией повара»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000000"/>
                <w:szCs w:val="28"/>
                <w:shd w:val="clear" w:color="auto" w:fill="FFFFFF"/>
              </w:rPr>
            </w:pPr>
            <w:r w:rsidRPr="00075FBC">
              <w:rPr>
                <w:color w:val="000000"/>
                <w:szCs w:val="28"/>
                <w:shd w:val="clear" w:color="auto" w:fill="FFFFFF"/>
              </w:rPr>
              <w:t>Настольные и дидактические игры «У кого что», «Собери картинку», «Кто что делает?»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075FBC">
              <w:rPr>
                <w:color w:val="111111"/>
                <w:szCs w:val="28"/>
                <w:shd w:val="clear" w:color="auto" w:fill="FFFFFF"/>
              </w:rPr>
              <w:t>Лепка из теста «</w:t>
            </w:r>
            <w:proofErr w:type="spellStart"/>
            <w:proofErr w:type="gramStart"/>
            <w:r w:rsidRPr="00075FBC">
              <w:rPr>
                <w:color w:val="111111"/>
                <w:szCs w:val="28"/>
                <w:shd w:val="clear" w:color="auto" w:fill="FFFFFF"/>
              </w:rPr>
              <w:t>Хлебо</w:t>
            </w:r>
            <w:proofErr w:type="spellEnd"/>
            <w:r w:rsidRPr="00075FBC">
              <w:rPr>
                <w:color w:val="111111"/>
                <w:szCs w:val="28"/>
                <w:shd w:val="clear" w:color="auto" w:fill="FFFFFF"/>
              </w:rPr>
              <w:t>-булочные</w:t>
            </w:r>
            <w:proofErr w:type="gramEnd"/>
            <w:r w:rsidRPr="00075FBC">
              <w:rPr>
                <w:color w:val="111111"/>
                <w:szCs w:val="28"/>
                <w:shd w:val="clear" w:color="auto" w:fill="FFFFFF"/>
              </w:rPr>
              <w:t xml:space="preserve"> изделия»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15.03.22</w:t>
            </w: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>Зыкова Д.С.</w:t>
            </w:r>
          </w:p>
        </w:tc>
      </w:tr>
      <w:tr w:rsidR="00024F76" w:rsidRPr="00E4659E" w:rsidTr="00E13A47">
        <w:trPr>
          <w:trHeight w:val="647"/>
        </w:trPr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u w:val="single"/>
                <w:bdr w:val="none" w:sz="0" w:space="0" w:color="auto" w:frame="1"/>
              </w:rPr>
            </w:pPr>
            <w:r>
              <w:rPr>
                <w:color w:val="111111"/>
                <w:szCs w:val="28"/>
                <w:bdr w:val="none" w:sz="0" w:space="0" w:color="auto" w:frame="1"/>
              </w:rPr>
              <w:t>Чтение</w:t>
            </w:r>
            <w:r w:rsidRPr="00075FBC">
              <w:rPr>
                <w:color w:val="111111"/>
                <w:szCs w:val="28"/>
              </w:rPr>
              <w:t xml:space="preserve"> Б. </w:t>
            </w:r>
            <w:proofErr w:type="spellStart"/>
            <w:r w:rsidRPr="00075FBC">
              <w:rPr>
                <w:color w:val="111111"/>
                <w:szCs w:val="28"/>
              </w:rPr>
              <w:t>Заходер</w:t>
            </w:r>
            <w:proofErr w:type="spellEnd"/>
            <w:r w:rsidRPr="00075FBC">
              <w:rPr>
                <w:color w:val="111111"/>
                <w:szCs w:val="28"/>
              </w:rPr>
              <w:t>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«Все работы хороши»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</w:rPr>
              <w:t xml:space="preserve">Экскурсия на пищеблок </w:t>
            </w:r>
            <w:r w:rsidRPr="00075FBC">
              <w:rPr>
                <w:bCs/>
                <w:color w:val="111111"/>
                <w:szCs w:val="28"/>
                <w:bdr w:val="none" w:sz="0" w:space="0" w:color="auto" w:frame="1"/>
              </w:rPr>
              <w:t>детского сада</w:t>
            </w:r>
            <w:r w:rsidRPr="00075FBC">
              <w:rPr>
                <w:color w:val="111111"/>
                <w:szCs w:val="28"/>
              </w:rPr>
              <w:t>;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  <w:bdr w:val="none" w:sz="0" w:space="0" w:color="auto" w:frame="1"/>
              </w:rPr>
              <w:t>Дидактическая игра</w:t>
            </w:r>
            <w:r w:rsidR="0001220C">
              <w:rPr>
                <w:iCs/>
                <w:color w:val="111111"/>
                <w:szCs w:val="28"/>
                <w:bdr w:val="none" w:sz="0" w:space="0" w:color="auto" w:frame="1"/>
              </w:rPr>
              <w:t xml:space="preserve"> «У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крась фартук </w:t>
            </w:r>
            <w:r w:rsidRPr="00075FBC">
              <w:rPr>
                <w:bCs/>
                <w:iCs/>
                <w:color w:val="111111"/>
                <w:szCs w:val="28"/>
                <w:bdr w:val="none" w:sz="0" w:space="0" w:color="auto" w:frame="1"/>
              </w:rPr>
              <w:t>повара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»</w:t>
            </w:r>
            <w:r w:rsidRPr="00075FBC">
              <w:rPr>
                <w:color w:val="111111"/>
                <w:szCs w:val="28"/>
              </w:rPr>
              <w:t>.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line="276" w:lineRule="auto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Пальчиковая гимнастика «Салат</w:t>
            </w:r>
            <w:r w:rsidRPr="00075FBC">
              <w:rPr>
                <w:color w:val="111111"/>
                <w:szCs w:val="28"/>
                <w:shd w:val="clear" w:color="auto" w:fill="FFFFFF"/>
              </w:rPr>
              <w:t>»</w:t>
            </w:r>
            <w:r>
              <w:rPr>
                <w:color w:val="111111"/>
                <w:szCs w:val="28"/>
                <w:shd w:val="clear" w:color="auto" w:fill="FFFFFF"/>
              </w:rPr>
              <w:t>, «Капуста».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line="276" w:lineRule="auto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Сюжетно-</w:t>
            </w:r>
            <w:r w:rsidRPr="00075FBC">
              <w:rPr>
                <w:color w:val="111111"/>
                <w:szCs w:val="28"/>
              </w:rPr>
              <w:t xml:space="preserve">ролевая игра 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«Готовим борщ»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16.03.22</w:t>
            </w: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>Севостьянова И.А.</w:t>
            </w:r>
          </w:p>
        </w:tc>
      </w:tr>
      <w:tr w:rsidR="00024F76" w:rsidRPr="00E4659E" w:rsidTr="00E13A47"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  <w:bdr w:val="none" w:sz="0" w:space="0" w:color="auto" w:frame="1"/>
              </w:rPr>
              <w:t>Беседа</w:t>
            </w:r>
            <w:r w:rsidRPr="00075FBC">
              <w:rPr>
                <w:color w:val="111111"/>
                <w:szCs w:val="28"/>
              </w:rPr>
              <w:t>: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«Какая бывает посуда»</w:t>
            </w:r>
            <w:r w:rsidRPr="00075FBC">
              <w:rPr>
                <w:color w:val="111111"/>
                <w:szCs w:val="28"/>
              </w:rPr>
              <w:t>; рассматривание иллюстраций по теме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«Кухонная посуда»</w:t>
            </w:r>
            <w:r w:rsidRPr="00075FBC">
              <w:rPr>
                <w:color w:val="111111"/>
                <w:szCs w:val="28"/>
              </w:rPr>
              <w:t>,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«Чайная посуда»</w:t>
            </w:r>
            <w:r w:rsidRPr="00075FBC">
              <w:rPr>
                <w:color w:val="111111"/>
                <w:szCs w:val="28"/>
              </w:rPr>
              <w:t>,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«Столовые приборы»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  <w:bdr w:val="none" w:sz="0" w:space="0" w:color="auto" w:frame="1"/>
              </w:rPr>
              <w:t>Дидактическая</w:t>
            </w:r>
            <w:r>
              <w:rPr>
                <w:color w:val="111111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111111"/>
                <w:szCs w:val="28"/>
                <w:bdr w:val="none" w:sz="0" w:space="0" w:color="auto" w:frame="1"/>
              </w:rPr>
              <w:t xml:space="preserve">игра </w:t>
            </w:r>
            <w:r w:rsidRPr="00075FBC">
              <w:rPr>
                <w:color w:val="111111"/>
                <w:szCs w:val="28"/>
              </w:rPr>
              <w:t>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«</w:t>
            </w:r>
            <w:proofErr w:type="gramEnd"/>
            <w:r w:rsidRPr="00075FBC">
              <w:rPr>
                <w:iCs/>
                <w:color w:val="111111"/>
                <w:szCs w:val="28"/>
                <w:bdr w:val="none" w:sz="0" w:space="0" w:color="auto" w:frame="1"/>
              </w:rPr>
              <w:t>Сервировка стола»</w:t>
            </w:r>
            <w:r w:rsidRPr="00075FBC">
              <w:rPr>
                <w:color w:val="111111"/>
                <w:szCs w:val="28"/>
              </w:rPr>
              <w:t>,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color w:val="111111"/>
                <w:szCs w:val="28"/>
              </w:rPr>
            </w:pPr>
            <w:r w:rsidRPr="00075FBC">
              <w:rPr>
                <w:color w:val="111111"/>
                <w:szCs w:val="28"/>
                <w:shd w:val="clear" w:color="auto" w:fill="FFFFFF"/>
              </w:rPr>
              <w:t>Игры соревнования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«Кто быстрее и красивее накроет на стол»</w:t>
            </w:r>
            <w:r w:rsidRPr="00075FBC">
              <w:rPr>
                <w:color w:val="111111"/>
                <w:szCs w:val="28"/>
                <w:shd w:val="clear" w:color="auto" w:fill="FFFFFF"/>
              </w:rPr>
              <w:t>, </w:t>
            </w:r>
            <w:r w:rsidRPr="00075FBC">
              <w:rPr>
                <w:iCs/>
                <w:color w:val="111111"/>
                <w:szCs w:val="28"/>
                <w:bdr w:val="none" w:sz="0" w:space="0" w:color="auto" w:frame="1"/>
                <w:shd w:val="clear" w:color="auto" w:fill="FFFFFF"/>
              </w:rPr>
              <w:t>«Кто быстро и правильно отберет продукты для супа и компота»</w:t>
            </w:r>
          </w:p>
          <w:p w:rsidR="00024F76" w:rsidRPr="00024F76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Лепка из пластилина «Продукты»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17.03.22</w:t>
            </w:r>
          </w:p>
          <w:p w:rsidR="00024F76" w:rsidRPr="00552838" w:rsidRDefault="00024F76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>Зыкова Д.С.</w:t>
            </w:r>
          </w:p>
        </w:tc>
      </w:tr>
      <w:tr w:rsidR="00024F76" w:rsidRPr="00E4659E" w:rsidTr="00E13A47"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Default="00024F76" w:rsidP="00E13A47">
            <w:pPr>
              <w:pStyle w:val="a5"/>
              <w:numPr>
                <w:ilvl w:val="0"/>
                <w:numId w:val="25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Дидактическая игра «Овощи – фрукты»</w:t>
            </w:r>
            <w:r w:rsidRPr="00552838">
              <w:rPr>
                <w:color w:val="111111"/>
                <w:szCs w:val="28"/>
                <w:shd w:val="clear" w:color="auto" w:fill="FFFFFF"/>
              </w:rPr>
              <w:t xml:space="preserve"> </w:t>
            </w:r>
          </w:p>
          <w:p w:rsidR="0001220C" w:rsidRPr="00024F76" w:rsidRDefault="0001220C" w:rsidP="00E13A47">
            <w:pPr>
              <w:pStyle w:val="a5"/>
              <w:numPr>
                <w:ilvl w:val="0"/>
                <w:numId w:val="25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Подвижная игра «Корзина с фруктами»</w:t>
            </w:r>
          </w:p>
          <w:p w:rsidR="00024F76" w:rsidRDefault="00024F76" w:rsidP="00E13A47">
            <w:pPr>
              <w:pStyle w:val="a5"/>
              <w:numPr>
                <w:ilvl w:val="0"/>
                <w:numId w:val="25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552838">
              <w:rPr>
                <w:color w:val="111111"/>
                <w:szCs w:val="28"/>
                <w:shd w:val="clear" w:color="auto" w:fill="FFFFFF"/>
              </w:rPr>
              <w:t>Мастер-класс «Фруктовый салат»</w:t>
            </w:r>
          </w:p>
          <w:p w:rsidR="00024F76" w:rsidRPr="00075FBC" w:rsidRDefault="00024F76" w:rsidP="00E13A47">
            <w:pPr>
              <w:pStyle w:val="a5"/>
              <w:numPr>
                <w:ilvl w:val="0"/>
                <w:numId w:val="25"/>
              </w:numPr>
              <w:shd w:val="clear" w:color="auto" w:fill="FFFFFF"/>
              <w:spacing w:line="276" w:lineRule="auto"/>
              <w:rPr>
                <w:color w:val="111111"/>
                <w:szCs w:val="28"/>
                <w:bdr w:val="none" w:sz="0" w:space="0" w:color="auto" w:frame="1"/>
              </w:rPr>
            </w:pPr>
            <w:r>
              <w:rPr>
                <w:color w:val="111111"/>
                <w:szCs w:val="28"/>
                <w:shd w:val="clear" w:color="auto" w:fill="FFFFFF"/>
              </w:rPr>
              <w:t>Самостоятельная игровая и продуктивная деятельность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18.03.22</w:t>
            </w: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>Севостьянова И.А.</w:t>
            </w:r>
          </w:p>
        </w:tc>
      </w:tr>
      <w:tr w:rsidR="00024F76" w:rsidRPr="00E4659E" w:rsidTr="00E13A47">
        <w:trPr>
          <w:trHeight w:val="720"/>
        </w:trPr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Д</w:t>
            </w:r>
            <w:r>
              <w:rPr>
                <w:color w:val="111111"/>
                <w:szCs w:val="28"/>
                <w:bdr w:val="none" w:sz="0" w:space="0" w:color="auto" w:frame="1"/>
              </w:rPr>
              <w:t>идактическая игра</w:t>
            </w:r>
            <w:r w:rsidRPr="006A04A3">
              <w:rPr>
                <w:iCs/>
                <w:color w:val="111111"/>
                <w:szCs w:val="28"/>
                <w:bdr w:val="none" w:sz="0" w:space="0" w:color="auto" w:frame="1"/>
              </w:rPr>
              <w:t xml:space="preserve"> «Варим суп и компот»</w:t>
            </w:r>
            <w:r w:rsidRPr="006A04A3">
              <w:rPr>
                <w:color w:val="111111"/>
                <w:szCs w:val="28"/>
              </w:rPr>
              <w:t>,</w:t>
            </w:r>
          </w:p>
          <w:p w:rsidR="00024F76" w:rsidRDefault="00024F76" w:rsidP="00E13A47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552838">
              <w:rPr>
                <w:color w:val="000000"/>
                <w:szCs w:val="28"/>
              </w:rPr>
              <w:t>Рассказ детей «Как готовит моя бабушка».</w:t>
            </w:r>
            <w:r w:rsidRPr="00552838">
              <w:rPr>
                <w:color w:val="111111"/>
                <w:szCs w:val="28"/>
                <w:shd w:val="clear" w:color="auto" w:fill="FFFFFF"/>
              </w:rPr>
              <w:t xml:space="preserve"> </w:t>
            </w:r>
          </w:p>
          <w:p w:rsidR="0001220C" w:rsidRDefault="0001220C" w:rsidP="00E13A47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Подвижная игра «Овощной переполох»</w:t>
            </w:r>
          </w:p>
          <w:p w:rsidR="00024F76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Мастер-класс «Овощно</w:t>
            </w:r>
            <w:r w:rsidRPr="00552838">
              <w:rPr>
                <w:color w:val="111111"/>
                <w:szCs w:val="28"/>
                <w:shd w:val="clear" w:color="auto" w:fill="FFFFFF"/>
              </w:rPr>
              <w:t>й салат»</w:t>
            </w:r>
          </w:p>
          <w:p w:rsidR="00024F76" w:rsidRPr="00E17A2A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Самостоятельная игровая и продуктивная деятельность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21.03.22</w:t>
            </w:r>
          </w:p>
          <w:p w:rsidR="00024F76" w:rsidRPr="00552838" w:rsidRDefault="00024F76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>Зыкова Д.С.</w:t>
            </w:r>
          </w:p>
          <w:p w:rsidR="00024F76" w:rsidRPr="00552838" w:rsidRDefault="00024F76" w:rsidP="00E13A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4F76" w:rsidRPr="00552838" w:rsidRDefault="00024F76" w:rsidP="00E13A4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24F76" w:rsidRPr="00E4659E" w:rsidTr="00E13A47"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К</w:t>
            </w:r>
            <w:r w:rsidRPr="00075FBC">
              <w:rPr>
                <w:color w:val="111111"/>
                <w:szCs w:val="28"/>
                <w:shd w:val="clear" w:color="auto" w:fill="FFFFFF"/>
              </w:rPr>
              <w:t xml:space="preserve">онкурс </w:t>
            </w:r>
            <w:r>
              <w:rPr>
                <w:color w:val="111111"/>
                <w:szCs w:val="28"/>
                <w:shd w:val="clear" w:color="auto" w:fill="FFFFFF"/>
              </w:rPr>
              <w:t xml:space="preserve">видеороликов </w:t>
            </w:r>
            <w:r w:rsidRPr="00075FBC">
              <w:rPr>
                <w:color w:val="111111"/>
                <w:szCs w:val="28"/>
                <w:shd w:val="clear" w:color="auto" w:fill="FFFFFF"/>
              </w:rPr>
              <w:t>«Готовим с мамой»</w:t>
            </w:r>
            <w:r w:rsidRPr="00552838">
              <w:rPr>
                <w:color w:val="111111"/>
                <w:szCs w:val="28"/>
                <w:shd w:val="clear" w:color="auto" w:fill="FFFFFF"/>
              </w:rPr>
              <w:t xml:space="preserve"> </w:t>
            </w:r>
          </w:p>
          <w:p w:rsidR="00024F76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552838">
              <w:rPr>
                <w:color w:val="111111"/>
                <w:szCs w:val="28"/>
                <w:shd w:val="clear" w:color="auto" w:fill="FFFFFF"/>
              </w:rPr>
              <w:t>Сюжетно-ролевая игра «Повар»</w:t>
            </w:r>
            <w:r w:rsidRPr="00075FBC">
              <w:rPr>
                <w:color w:val="111111"/>
                <w:szCs w:val="28"/>
                <w:shd w:val="clear" w:color="auto" w:fill="FFFFFF"/>
              </w:rPr>
              <w:t xml:space="preserve"> </w:t>
            </w:r>
          </w:p>
          <w:p w:rsidR="00024F76" w:rsidRPr="00E17A2A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 w:rsidRPr="00552838">
              <w:rPr>
                <w:color w:val="000000"/>
                <w:szCs w:val="28"/>
                <w:shd w:val="clear" w:color="auto" w:fill="FFFFFF"/>
              </w:rPr>
              <w:lastRenderedPageBreak/>
              <w:t>Инсценировка по стихотворению С. Михалкова «Овощи», «Варим кашу»</w:t>
            </w:r>
          </w:p>
          <w:p w:rsidR="00024F76" w:rsidRPr="00E17A2A" w:rsidRDefault="00024F76" w:rsidP="00E13A47">
            <w:pPr>
              <w:pStyle w:val="a5"/>
              <w:numPr>
                <w:ilvl w:val="0"/>
                <w:numId w:val="23"/>
              </w:numPr>
              <w:spacing w:line="276" w:lineRule="auto"/>
              <w:rPr>
                <w:color w:val="111111"/>
                <w:szCs w:val="28"/>
                <w:shd w:val="clear" w:color="auto" w:fill="FFFFFF"/>
              </w:rPr>
            </w:pPr>
            <w:r>
              <w:rPr>
                <w:color w:val="111111"/>
                <w:szCs w:val="28"/>
                <w:shd w:val="clear" w:color="auto" w:fill="FFFFFF"/>
              </w:rPr>
              <w:t>Самостоятельная игровая и продуктивная деятельность</w:t>
            </w: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22.03.22</w:t>
            </w:r>
          </w:p>
          <w:p w:rsidR="00024F76" w:rsidRPr="00552838" w:rsidRDefault="00024F76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Севостьянова И.А.</w:t>
            </w:r>
          </w:p>
        </w:tc>
      </w:tr>
      <w:tr w:rsidR="00024F76" w:rsidRPr="00E4659E" w:rsidTr="00E13A47">
        <w:trPr>
          <w:trHeight w:val="897"/>
        </w:trPr>
        <w:tc>
          <w:tcPr>
            <w:tcW w:w="560" w:type="dxa"/>
          </w:tcPr>
          <w:p w:rsidR="00024F76" w:rsidRPr="006A04A3" w:rsidRDefault="00024F76" w:rsidP="00E13A47">
            <w:pPr>
              <w:pStyle w:val="a5"/>
              <w:numPr>
                <w:ilvl w:val="0"/>
                <w:numId w:val="2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:rsidR="00024F76" w:rsidRPr="00502262" w:rsidRDefault="00024F76" w:rsidP="00E13A47">
            <w:pPr>
              <w:pStyle w:val="a5"/>
              <w:numPr>
                <w:ilvl w:val="0"/>
                <w:numId w:val="20"/>
              </w:numPr>
              <w:spacing w:line="276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502262">
              <w:t>Проведение конкурса «Ребята-поварята» в группе ДОУ</w:t>
            </w:r>
            <w:r w:rsidRPr="00502262">
              <w:rPr>
                <w:color w:val="000000"/>
              </w:rPr>
              <w:t xml:space="preserve"> (презентация профессии повар, фото, видео процесса приготовления блюд в ДОУ и дома).</w:t>
            </w:r>
            <w:r w:rsidRPr="00502262">
              <w:rPr>
                <w:rFonts w:eastAsia="Calibri"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24F76" w:rsidRPr="00552838" w:rsidRDefault="00024F76" w:rsidP="00E13A47">
            <w:pPr>
              <w:pStyle w:val="a4"/>
              <w:spacing w:line="276" w:lineRule="auto"/>
              <w:rPr>
                <w:rFonts w:ascii="Open Sans" w:hAnsi="Open Sans" w:cs="Open Sans"/>
                <w:sz w:val="24"/>
                <w:lang w:eastAsia="ru-RU"/>
              </w:rPr>
            </w:pPr>
          </w:p>
        </w:tc>
        <w:tc>
          <w:tcPr>
            <w:tcW w:w="1496" w:type="dxa"/>
          </w:tcPr>
          <w:p w:rsidR="00024F76" w:rsidRPr="00552838" w:rsidRDefault="006551C0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.03.22</w:t>
            </w:r>
          </w:p>
          <w:p w:rsidR="00024F76" w:rsidRPr="00552838" w:rsidRDefault="00024F76" w:rsidP="00E13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6" w:type="dxa"/>
          </w:tcPr>
          <w:p w:rsidR="006551C0" w:rsidRPr="006551C0" w:rsidRDefault="006551C0" w:rsidP="006551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1C0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подготовительной группы </w:t>
            </w:r>
          </w:p>
          <w:p w:rsidR="00024F76" w:rsidRPr="00552838" w:rsidRDefault="006551C0" w:rsidP="006551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Зыкова Д.С.</w:t>
            </w:r>
          </w:p>
        </w:tc>
      </w:tr>
    </w:tbl>
    <w:p w:rsidR="00C03477" w:rsidRDefault="00502262" w:rsidP="00E13A4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528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02262" w:rsidRDefault="00502262" w:rsidP="005022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502262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06F34"/>
    <w:multiLevelType w:val="hybridMultilevel"/>
    <w:tmpl w:val="485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3197"/>
    <w:multiLevelType w:val="multilevel"/>
    <w:tmpl w:val="5A3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20A9E"/>
    <w:multiLevelType w:val="multilevel"/>
    <w:tmpl w:val="1AD4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A3FD2"/>
    <w:multiLevelType w:val="multilevel"/>
    <w:tmpl w:val="369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84075"/>
    <w:multiLevelType w:val="hybridMultilevel"/>
    <w:tmpl w:val="23C2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21AC"/>
    <w:multiLevelType w:val="hybridMultilevel"/>
    <w:tmpl w:val="6EEA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50FF"/>
    <w:multiLevelType w:val="hybridMultilevel"/>
    <w:tmpl w:val="00C2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C2FDF"/>
    <w:multiLevelType w:val="hybridMultilevel"/>
    <w:tmpl w:val="612C3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B2508"/>
    <w:multiLevelType w:val="hybridMultilevel"/>
    <w:tmpl w:val="A718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F1B94"/>
    <w:multiLevelType w:val="hybridMultilevel"/>
    <w:tmpl w:val="7B78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1E52"/>
    <w:multiLevelType w:val="hybridMultilevel"/>
    <w:tmpl w:val="B3C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42E1"/>
    <w:multiLevelType w:val="multilevel"/>
    <w:tmpl w:val="5A3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53491"/>
    <w:multiLevelType w:val="hybridMultilevel"/>
    <w:tmpl w:val="B2A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5"/>
  </w:num>
  <w:num w:numId="19">
    <w:abstractNumId w:val="23"/>
  </w:num>
  <w:num w:numId="20">
    <w:abstractNumId w:val="2"/>
  </w:num>
  <w:num w:numId="21">
    <w:abstractNumId w:val="7"/>
  </w:num>
  <w:num w:numId="22">
    <w:abstractNumId w:val="18"/>
  </w:num>
  <w:num w:numId="23">
    <w:abstractNumId w:val="2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2"/>
    <w:rsid w:val="00007420"/>
    <w:rsid w:val="0001220C"/>
    <w:rsid w:val="00024F76"/>
    <w:rsid w:val="00075FBC"/>
    <w:rsid w:val="000B4CD9"/>
    <w:rsid w:val="000C6CF3"/>
    <w:rsid w:val="000D2DE0"/>
    <w:rsid w:val="000F0B61"/>
    <w:rsid w:val="00143117"/>
    <w:rsid w:val="00143E6F"/>
    <w:rsid w:val="0017528F"/>
    <w:rsid w:val="001849AD"/>
    <w:rsid w:val="00192939"/>
    <w:rsid w:val="001A00AF"/>
    <w:rsid w:val="001A3DEA"/>
    <w:rsid w:val="001C2A6D"/>
    <w:rsid w:val="001D5052"/>
    <w:rsid w:val="001D62C8"/>
    <w:rsid w:val="00244890"/>
    <w:rsid w:val="0025433B"/>
    <w:rsid w:val="002906C0"/>
    <w:rsid w:val="003032EC"/>
    <w:rsid w:val="0039674F"/>
    <w:rsid w:val="003C1803"/>
    <w:rsid w:val="003D72F5"/>
    <w:rsid w:val="00404A0A"/>
    <w:rsid w:val="004345C2"/>
    <w:rsid w:val="00440D21"/>
    <w:rsid w:val="0047659D"/>
    <w:rsid w:val="00502262"/>
    <w:rsid w:val="005052AD"/>
    <w:rsid w:val="00552838"/>
    <w:rsid w:val="005664E4"/>
    <w:rsid w:val="00622543"/>
    <w:rsid w:val="006551C0"/>
    <w:rsid w:val="006A04A3"/>
    <w:rsid w:val="006C48D3"/>
    <w:rsid w:val="006D46D9"/>
    <w:rsid w:val="00772E3F"/>
    <w:rsid w:val="00785F1C"/>
    <w:rsid w:val="0079501A"/>
    <w:rsid w:val="007E2CCC"/>
    <w:rsid w:val="00851A79"/>
    <w:rsid w:val="008661BF"/>
    <w:rsid w:val="008B277C"/>
    <w:rsid w:val="008F0B91"/>
    <w:rsid w:val="00952BA5"/>
    <w:rsid w:val="00977495"/>
    <w:rsid w:val="009A0B98"/>
    <w:rsid w:val="009B1392"/>
    <w:rsid w:val="00A9014E"/>
    <w:rsid w:val="00AB1DDD"/>
    <w:rsid w:val="00AF1D6E"/>
    <w:rsid w:val="00AF2965"/>
    <w:rsid w:val="00B154FB"/>
    <w:rsid w:val="00B7178B"/>
    <w:rsid w:val="00BF4F48"/>
    <w:rsid w:val="00C03477"/>
    <w:rsid w:val="00C145BB"/>
    <w:rsid w:val="00C305B8"/>
    <w:rsid w:val="00C53603"/>
    <w:rsid w:val="00C6582B"/>
    <w:rsid w:val="00CC3885"/>
    <w:rsid w:val="00CD5AD8"/>
    <w:rsid w:val="00CE61BB"/>
    <w:rsid w:val="00D051CF"/>
    <w:rsid w:val="00D6617A"/>
    <w:rsid w:val="00D930E5"/>
    <w:rsid w:val="00DC09F9"/>
    <w:rsid w:val="00DE3746"/>
    <w:rsid w:val="00E13A47"/>
    <w:rsid w:val="00E17A2A"/>
    <w:rsid w:val="00E4659E"/>
    <w:rsid w:val="00E63BA1"/>
    <w:rsid w:val="00E72ECA"/>
    <w:rsid w:val="00E76550"/>
    <w:rsid w:val="00E77508"/>
    <w:rsid w:val="00EC7884"/>
    <w:rsid w:val="00EF7ECA"/>
    <w:rsid w:val="00F065B4"/>
    <w:rsid w:val="00F10132"/>
    <w:rsid w:val="00F2716E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D5C8-144D-4667-8678-CA0A240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paragraph" w:styleId="3">
    <w:name w:val="heading 3"/>
    <w:basedOn w:val="a"/>
    <w:link w:val="30"/>
    <w:uiPriority w:val="9"/>
    <w:qFormat/>
    <w:rsid w:val="009A0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26">
    <w:name w:val="c26"/>
    <w:basedOn w:val="a0"/>
    <w:rsid w:val="00CD5AD8"/>
  </w:style>
  <w:style w:type="character" w:customStyle="1" w:styleId="c2">
    <w:name w:val="c2"/>
    <w:basedOn w:val="a0"/>
    <w:rsid w:val="00CD5AD8"/>
  </w:style>
  <w:style w:type="character" w:customStyle="1" w:styleId="c7">
    <w:name w:val="c7"/>
    <w:basedOn w:val="a0"/>
    <w:rsid w:val="00CD5AD8"/>
  </w:style>
  <w:style w:type="character" w:customStyle="1" w:styleId="c15">
    <w:name w:val="c15"/>
    <w:basedOn w:val="a0"/>
    <w:rsid w:val="00CD5AD8"/>
  </w:style>
  <w:style w:type="character" w:customStyle="1" w:styleId="30">
    <w:name w:val="Заголовок 3 Знак"/>
    <w:basedOn w:val="a0"/>
    <w:link w:val="3"/>
    <w:uiPriority w:val="9"/>
    <w:rsid w:val="009A0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1A3DEA"/>
  </w:style>
  <w:style w:type="character" w:customStyle="1" w:styleId="c1">
    <w:name w:val="c1"/>
    <w:basedOn w:val="a0"/>
    <w:rsid w:val="001A3DEA"/>
  </w:style>
  <w:style w:type="character" w:customStyle="1" w:styleId="c0">
    <w:name w:val="c0"/>
    <w:basedOn w:val="a0"/>
    <w:rsid w:val="001A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D1F9-0777-451B-ADD9-F0E8534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20</cp:revision>
  <dcterms:created xsi:type="dcterms:W3CDTF">2021-05-21T11:14:00Z</dcterms:created>
  <dcterms:modified xsi:type="dcterms:W3CDTF">2022-04-20T07:22:00Z</dcterms:modified>
</cp:coreProperties>
</file>